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70" w:rsidRDefault="00256770" w:rsidP="00256770">
      <w:pPr>
        <w:jc w:val="center"/>
      </w:pPr>
      <w:r>
        <w:t xml:space="preserve">Александр </w:t>
      </w:r>
      <w:proofErr w:type="spellStart"/>
      <w:r>
        <w:t>Варичев</w:t>
      </w:r>
      <w:proofErr w:type="spellEnd"/>
      <w:r>
        <w:t xml:space="preserve"> – участник проекта</w:t>
      </w:r>
      <w:r w:rsidR="006F1EF6">
        <w:t xml:space="preserve"> «Трогательная строка»</w:t>
      </w:r>
    </w:p>
    <w:p w:rsidR="00256770" w:rsidRDefault="00256770" w:rsidP="00256770">
      <w:bookmarkStart w:id="0" w:name="_GoBack"/>
      <w:bookmarkEnd w:id="0"/>
    </w:p>
    <w:p w:rsidR="00256770" w:rsidRDefault="00256770" w:rsidP="00256770">
      <w:pPr>
        <w:ind w:firstLine="709"/>
        <w:jc w:val="both"/>
      </w:pPr>
      <w:r>
        <w:t xml:space="preserve">В течение лета Вейделевская районная библиотека совместно с местным отделением ВОС продолжила работу в рамках социального проекта «Трогательная строка», реализуемого с использованием средств Фонда Президентских грантов. В ходе проекта осуществляется обслуживание незрячих и слабовидящих жителей района на дому. </w:t>
      </w:r>
    </w:p>
    <w:p w:rsidR="00256770" w:rsidRDefault="00256770" w:rsidP="00256770">
      <w:pPr>
        <w:ind w:firstLine="709"/>
        <w:jc w:val="both"/>
      </w:pPr>
      <w:r>
        <w:t xml:space="preserve">Один из них – житель села Долгое Александр </w:t>
      </w:r>
      <w:proofErr w:type="spellStart"/>
      <w:r>
        <w:t>Варичев</w:t>
      </w:r>
      <w:proofErr w:type="spellEnd"/>
      <w:r>
        <w:t>, который, посетив читальный зал библиотеки, ознакомился со специально оборудованным рабочим местом для людей, имеющих п</w:t>
      </w:r>
      <w:r>
        <w:t xml:space="preserve">роблемы со зрением. Сотрудники </w:t>
      </w:r>
      <w:r>
        <w:t xml:space="preserve">рассказали и показали ему, как пользоваться ресурсами онлайн-библиотеки «Логос» для читателей этой категории. </w:t>
      </w:r>
    </w:p>
    <w:p w:rsidR="00256770" w:rsidRDefault="00256770" w:rsidP="00256770">
      <w:pPr>
        <w:ind w:firstLine="709"/>
        <w:jc w:val="both"/>
      </w:pPr>
      <w:r>
        <w:t xml:space="preserve">Александр один из немногих, кто   владеет навыками чтения литературы спецформата, напечатанной шрифтом Брайля, легко и бегло читает. Он грамотный, эрудированный молодой человек. Особо его заинтересовали   книги С. Соколова «Вейделевский край в годы Великой Отечественной войны» и сборник стихов местных поэтов «Я живу на земле», переведенные в </w:t>
      </w:r>
      <w:proofErr w:type="spellStart"/>
      <w:r>
        <w:t>спецформат</w:t>
      </w:r>
      <w:proofErr w:type="spellEnd"/>
      <w:r>
        <w:t xml:space="preserve"> в ходе проекта. Заинтересовавшие его книги, Александр взял почитать на дом. </w:t>
      </w:r>
    </w:p>
    <w:p w:rsidR="00360E6A" w:rsidRDefault="00256770" w:rsidP="00256770">
      <w:pPr>
        <w:ind w:firstLine="709"/>
        <w:jc w:val="both"/>
      </w:pPr>
      <w:r>
        <w:t xml:space="preserve"> А. </w:t>
      </w:r>
      <w:proofErr w:type="spellStart"/>
      <w:r>
        <w:t>Варичев</w:t>
      </w:r>
      <w:proofErr w:type="spellEnd"/>
      <w:r>
        <w:t xml:space="preserve"> ведет активный образ жизни, часто посещает реабилитационные центры, был в Кисловодске, Железноводске и Железногорске. Там он знакомится с интересными людьми, имеет друзей по всей России и постоянно с ними общается с помощью Интернет. Он работает в Должанско</w:t>
      </w:r>
      <w:r>
        <w:t xml:space="preserve">м Центре культурного развития, </w:t>
      </w:r>
      <w:proofErr w:type="gramStart"/>
      <w:r>
        <w:t>где  у</w:t>
      </w:r>
      <w:proofErr w:type="gramEnd"/>
      <w:r>
        <w:t xml:space="preserve"> него есть специально оборудованное рабочее место. Саша ведет в ЦКР ди</w:t>
      </w:r>
      <w:r>
        <w:t>скуссионный кружок «</w:t>
      </w:r>
      <w:proofErr w:type="spellStart"/>
      <w:r>
        <w:t>Омтикус</w:t>
      </w:r>
      <w:proofErr w:type="spellEnd"/>
      <w:r>
        <w:t xml:space="preserve">» и </w:t>
      </w:r>
      <w:r>
        <w:t xml:space="preserve">руководит детским клубом «Интеллект», он </w:t>
      </w:r>
      <w:proofErr w:type="gramStart"/>
      <w:r>
        <w:t>является  частым</w:t>
      </w:r>
      <w:proofErr w:type="gramEnd"/>
      <w:r>
        <w:t xml:space="preserve"> посетителем сельской библиотеки в Долгом, участвует в массовых мероприятиях. Коллек</w:t>
      </w:r>
      <w:r>
        <w:t xml:space="preserve">тив районной библиотеки желает </w:t>
      </w:r>
      <w:r>
        <w:t>ему творческой активности и надеется на дальнейшее плодотворное сотрудничество.</w:t>
      </w:r>
    </w:p>
    <w:sectPr w:rsidR="003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D"/>
    <w:rsid w:val="000562FD"/>
    <w:rsid w:val="00256770"/>
    <w:rsid w:val="00360E6A"/>
    <w:rsid w:val="006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5112B9D4"/>
  <w15:chartTrackingRefBased/>
  <w15:docId w15:val="{19A47473-5DBE-441C-B552-A94AFC7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2021-09-07T04:57:00Z</dcterms:created>
  <dcterms:modified xsi:type="dcterms:W3CDTF">2021-09-07T04:58:00Z</dcterms:modified>
</cp:coreProperties>
</file>